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FB" w:rsidRPr="001C57D8" w:rsidRDefault="00123BFB" w:rsidP="00123BFB">
      <w:pPr>
        <w:spacing w:after="0"/>
        <w:jc w:val="center"/>
        <w:rPr>
          <w:rFonts w:ascii="Times New Roman" w:hAnsi="Times New Roman" w:cs="Times New Roman"/>
          <w:b/>
          <w:bCs/>
          <w:sz w:val="28"/>
          <w:szCs w:val="28"/>
        </w:rPr>
      </w:pPr>
      <w:r w:rsidRPr="001C57D8">
        <w:rPr>
          <w:rFonts w:ascii="Times New Roman" w:hAnsi="Times New Roman" w:cs="Times New Roman"/>
          <w:b/>
          <w:bCs/>
          <w:sz w:val="28"/>
          <w:szCs w:val="28"/>
        </w:rPr>
        <w:t>International Islamic University Chittagong (IIUC)</w:t>
      </w:r>
    </w:p>
    <w:p w:rsidR="00123BFB" w:rsidRPr="001C57D8" w:rsidRDefault="00123BFB" w:rsidP="001C57D8">
      <w:pPr>
        <w:spacing w:after="0"/>
        <w:jc w:val="center"/>
        <w:rPr>
          <w:rFonts w:ascii="Times New Roman" w:hAnsi="Times New Roman" w:cs="Times New Roman"/>
          <w:b/>
          <w:bCs/>
          <w:color w:val="2B2B2B"/>
          <w:sz w:val="24"/>
          <w:szCs w:val="24"/>
          <w:u w:val="single"/>
        </w:rPr>
      </w:pPr>
      <w:r w:rsidRPr="001C57D8">
        <w:rPr>
          <w:rFonts w:ascii="Times New Roman" w:hAnsi="Times New Roman" w:cs="Times New Roman"/>
          <w:b/>
          <w:bCs/>
          <w:color w:val="2B2B2B"/>
          <w:sz w:val="24"/>
          <w:szCs w:val="24"/>
          <w:u w:val="single"/>
        </w:rPr>
        <w:t xml:space="preserve">FEEDBACK OF EMPLOYER FOR DESIGN AND REVIEW OF </w:t>
      </w:r>
      <w:r w:rsidR="001C57D8" w:rsidRPr="001C57D8">
        <w:rPr>
          <w:rFonts w:ascii="Times New Roman" w:hAnsi="Times New Roman" w:cs="Times New Roman"/>
          <w:b/>
          <w:bCs/>
          <w:color w:val="2B2B2B"/>
          <w:sz w:val="24"/>
          <w:szCs w:val="24"/>
          <w:u w:val="single"/>
        </w:rPr>
        <w:t>Curriculum</w:t>
      </w:r>
    </w:p>
    <w:p w:rsidR="00123BFB" w:rsidRPr="001C57D8" w:rsidRDefault="00123BFB" w:rsidP="00123BFB">
      <w:pPr>
        <w:spacing w:after="0"/>
        <w:jc w:val="center"/>
        <w:rPr>
          <w:rFonts w:ascii="Times New Roman" w:hAnsi="Times New Roman" w:cs="Times New Roman"/>
          <w:b/>
          <w:bCs/>
          <w:color w:val="2B2B2B"/>
          <w:sz w:val="28"/>
          <w:szCs w:val="28"/>
        </w:rPr>
      </w:pPr>
    </w:p>
    <w:p w:rsidR="00123BFB" w:rsidRPr="00123BFB" w:rsidRDefault="00123BFB" w:rsidP="00123BFB">
      <w:pPr>
        <w:spacing w:after="0"/>
        <w:jc w:val="both"/>
        <w:rPr>
          <w:rFonts w:ascii="Times New Roman" w:hAnsi="Times New Roman" w:cs="Times New Roman"/>
          <w:color w:val="2B2B2B"/>
        </w:rPr>
      </w:pPr>
      <w:r w:rsidRPr="00123BFB">
        <w:rPr>
          <w:rFonts w:ascii="Times New Roman" w:hAnsi="Times New Roman" w:cs="Times New Roman"/>
          <w:color w:val="2B2B2B"/>
        </w:rPr>
        <w:t>Dear Employer</w:t>
      </w:r>
    </w:p>
    <w:p w:rsidR="00123BFB" w:rsidRPr="00123BFB" w:rsidRDefault="00123BFB" w:rsidP="00123BFB">
      <w:pPr>
        <w:spacing w:after="0"/>
        <w:jc w:val="both"/>
        <w:rPr>
          <w:rFonts w:ascii="Times New Roman" w:hAnsi="Times New Roman" w:cs="Times New Roman"/>
          <w:color w:val="2B2B2B"/>
        </w:rPr>
      </w:pPr>
      <w:proofErr w:type="spellStart"/>
      <w:r w:rsidRPr="00123BFB">
        <w:rPr>
          <w:rFonts w:ascii="Times New Roman" w:hAnsi="Times New Roman" w:cs="Times New Roman"/>
          <w:color w:val="2B2B2B"/>
        </w:rPr>
        <w:t>AssalamuAlaikum</w:t>
      </w:r>
      <w:proofErr w:type="spellEnd"/>
    </w:p>
    <w:p w:rsidR="00123BFB" w:rsidRPr="00123BFB" w:rsidRDefault="00123BFB" w:rsidP="00123BFB">
      <w:pPr>
        <w:spacing w:after="0"/>
        <w:jc w:val="both"/>
        <w:rPr>
          <w:rFonts w:ascii="Times New Roman" w:hAnsi="Times New Roman" w:cs="Times New Roman"/>
          <w:color w:val="2B2B2B"/>
        </w:rPr>
      </w:pPr>
      <w:r w:rsidRPr="00123BFB">
        <w:rPr>
          <w:rFonts w:ascii="Times New Roman" w:hAnsi="Times New Roman" w:cs="Times New Roman"/>
          <w:color w:val="2B2B2B"/>
        </w:rPr>
        <w:t>Many graduates of our Department are already working in your organization. We are thankful to you for providing them employment with your prestigious organization.</w:t>
      </w:r>
      <w:bookmarkStart w:id="0" w:name="_GoBack"/>
      <w:bookmarkEnd w:id="0"/>
    </w:p>
    <w:p w:rsidR="00123BFB" w:rsidRPr="00123BFB" w:rsidRDefault="00123BFB" w:rsidP="00123BFB">
      <w:pPr>
        <w:spacing w:after="0"/>
        <w:jc w:val="both"/>
        <w:rPr>
          <w:rFonts w:ascii="Times New Roman" w:hAnsi="Times New Roman" w:cs="Times New Roman"/>
          <w:color w:val="2B2B2B"/>
        </w:rPr>
      </w:pPr>
      <w:r w:rsidRPr="00123BFB">
        <w:rPr>
          <w:rFonts w:ascii="Times New Roman" w:hAnsi="Times New Roman" w:cs="Times New Roman"/>
          <w:color w:val="2B2B2B"/>
        </w:rPr>
        <w:t>We shall very much appreciate and be grateful to you if you can spare some of your valuable time to fill up this feedback form. Your inputs will be of great use to improve the quality of our academic programs, enhance the credibility of our university and give you better employees in future.</w:t>
      </w:r>
    </w:p>
    <w:p w:rsidR="00123BFB" w:rsidRDefault="00123BFB" w:rsidP="00123BFB">
      <w:pPr>
        <w:spacing w:after="0"/>
        <w:jc w:val="center"/>
        <w:rPr>
          <w:rFonts w:ascii="Verdana" w:hAnsi="Verdana"/>
          <w:color w:val="2B2B2B"/>
          <w:sz w:val="24"/>
          <w:szCs w:val="18"/>
        </w:rPr>
      </w:pPr>
    </w:p>
    <w:tbl>
      <w:tblPr>
        <w:tblStyle w:val="TableGrid"/>
        <w:tblW w:w="0" w:type="auto"/>
        <w:tblLook w:val="04A0"/>
      </w:tblPr>
      <w:tblGrid>
        <w:gridCol w:w="4674"/>
        <w:gridCol w:w="4676"/>
      </w:tblGrid>
      <w:tr w:rsidR="00123BFB" w:rsidRPr="00123BFB" w:rsidTr="00AB4BAE">
        <w:tc>
          <w:tcPr>
            <w:tcW w:w="9350" w:type="dxa"/>
            <w:gridSpan w:val="2"/>
          </w:tcPr>
          <w:p w:rsidR="00123BFB" w:rsidRPr="00123BFB" w:rsidRDefault="00123BFB" w:rsidP="00123BFB">
            <w:pPr>
              <w:spacing w:after="0" w:line="240" w:lineRule="auto"/>
              <w:jc w:val="both"/>
              <w:rPr>
                <w:rFonts w:ascii="Times New Roman" w:hAnsi="Times New Roman" w:cs="Times New Roman"/>
                <w:b/>
              </w:rPr>
            </w:pPr>
            <w:r w:rsidRPr="00123BFB">
              <w:rPr>
                <w:rFonts w:ascii="Times New Roman" w:hAnsi="Times New Roman" w:cs="Times New Roman"/>
                <w:b/>
              </w:rPr>
              <w:t>Name of the Organization (Employer):</w:t>
            </w:r>
          </w:p>
        </w:tc>
      </w:tr>
      <w:tr w:rsidR="00123BFB" w:rsidRPr="00123BFB" w:rsidTr="00AB4BAE">
        <w:tc>
          <w:tcPr>
            <w:tcW w:w="9350" w:type="dxa"/>
            <w:gridSpan w:val="2"/>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b/>
              </w:rPr>
              <w:t>Employer Profile</w:t>
            </w:r>
            <w:r w:rsidRPr="00123BFB">
              <w:rPr>
                <w:rFonts w:ascii="Times New Roman" w:hAnsi="Times New Roman" w:cs="Times New Roman"/>
              </w:rPr>
              <w:t>: Self-employed/</w:t>
            </w:r>
            <w:proofErr w:type="gramStart"/>
            <w:r w:rsidRPr="00123BFB">
              <w:rPr>
                <w:rFonts w:ascii="Times New Roman" w:hAnsi="Times New Roman" w:cs="Times New Roman"/>
              </w:rPr>
              <w:t>Public(</w:t>
            </w:r>
            <w:proofErr w:type="gramEnd"/>
            <w:r w:rsidRPr="00123BFB">
              <w:rPr>
                <w:rFonts w:ascii="Times New Roman" w:hAnsi="Times New Roman" w:cs="Times New Roman"/>
              </w:rPr>
              <w:t>state) enterprise/ Private enterprise/ International organization/ Government agency/ Educational institution/ Others.</w:t>
            </w:r>
          </w:p>
        </w:tc>
      </w:tr>
      <w:tr w:rsidR="00123BFB" w:rsidRPr="00123BFB" w:rsidTr="00AB4BAE">
        <w:tc>
          <w:tcPr>
            <w:tcW w:w="9350" w:type="dxa"/>
            <w:gridSpan w:val="2"/>
          </w:tcPr>
          <w:p w:rsidR="00123BFB" w:rsidRPr="00123BFB" w:rsidRDefault="00123BFB" w:rsidP="00123BFB">
            <w:pPr>
              <w:spacing w:after="0" w:line="240" w:lineRule="auto"/>
              <w:jc w:val="both"/>
              <w:rPr>
                <w:rFonts w:ascii="Times New Roman" w:hAnsi="Times New Roman" w:cs="Times New Roman"/>
                <w:b/>
              </w:rPr>
            </w:pPr>
            <w:r w:rsidRPr="00123BFB">
              <w:rPr>
                <w:rFonts w:ascii="Times New Roman" w:hAnsi="Times New Roman" w:cs="Times New Roman"/>
                <w:b/>
              </w:rPr>
              <w:t>Industry Personnel Details</w:t>
            </w:r>
          </w:p>
        </w:tc>
      </w:tr>
      <w:tr w:rsidR="00123BFB" w:rsidRPr="00123BFB" w:rsidTr="00AB4BAE">
        <w:tc>
          <w:tcPr>
            <w:tcW w:w="4674"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 xml:space="preserve">Name: </w:t>
            </w:r>
          </w:p>
        </w:tc>
        <w:tc>
          <w:tcPr>
            <w:tcW w:w="4676"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Designation/Position:</w:t>
            </w:r>
          </w:p>
        </w:tc>
      </w:tr>
      <w:tr w:rsidR="00123BFB" w:rsidRPr="00123BFB" w:rsidTr="00AB4BAE">
        <w:tc>
          <w:tcPr>
            <w:tcW w:w="4674"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Email ID:</w:t>
            </w:r>
          </w:p>
        </w:tc>
        <w:tc>
          <w:tcPr>
            <w:tcW w:w="4676"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 xml:space="preserve">Phone No: </w:t>
            </w:r>
          </w:p>
        </w:tc>
      </w:tr>
      <w:tr w:rsidR="00123BFB" w:rsidRPr="00123BFB" w:rsidTr="00AB4BAE">
        <w:tc>
          <w:tcPr>
            <w:tcW w:w="4674"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Number of the Alumni employed in your organization:</w:t>
            </w:r>
          </w:p>
        </w:tc>
        <w:tc>
          <w:tcPr>
            <w:tcW w:w="4676" w:type="dxa"/>
          </w:tcPr>
          <w:p w:rsidR="00123BFB" w:rsidRPr="00123BFB" w:rsidRDefault="00123BFB" w:rsidP="00123BFB">
            <w:pPr>
              <w:spacing w:after="0" w:line="240" w:lineRule="auto"/>
              <w:jc w:val="both"/>
              <w:rPr>
                <w:rFonts w:ascii="Times New Roman" w:hAnsi="Times New Roman" w:cs="Times New Roman"/>
              </w:rPr>
            </w:pPr>
            <w:r w:rsidRPr="00123BFB">
              <w:rPr>
                <w:rFonts w:ascii="Times New Roman" w:hAnsi="Times New Roman" w:cs="Times New Roman"/>
              </w:rPr>
              <w:t xml:space="preserve">How long you working with/ know him/ them: </w:t>
            </w:r>
          </w:p>
        </w:tc>
      </w:tr>
    </w:tbl>
    <w:p w:rsidR="001C57D8" w:rsidRDefault="001C57D8" w:rsidP="001C57D8">
      <w:pPr>
        <w:spacing w:after="0" w:line="240" w:lineRule="auto"/>
        <w:rPr>
          <w:rFonts w:ascii="Times New Roman" w:hAnsi="Times New Roman" w:cs="Times New Roman"/>
          <w:color w:val="000000"/>
        </w:rPr>
      </w:pPr>
    </w:p>
    <w:p w:rsidR="00123BFB" w:rsidRPr="001C57D8" w:rsidRDefault="001C57D8" w:rsidP="001C57D8">
      <w:pPr>
        <w:spacing w:after="0" w:line="240" w:lineRule="auto"/>
        <w:ind w:left="-180"/>
        <w:rPr>
          <w:rFonts w:ascii="Times New Roman" w:hAnsi="Times New Roman" w:cs="Times New Roman"/>
        </w:rPr>
      </w:pPr>
      <w:r w:rsidRPr="001C57D8">
        <w:rPr>
          <w:rFonts w:ascii="Times New Roman" w:hAnsi="Times New Roman" w:cs="Times New Roman"/>
          <w:color w:val="000000"/>
        </w:rPr>
        <w:t xml:space="preserve">This form contains questionnaires for evaluation of program educational objectives (PEOs) of </w:t>
      </w:r>
      <w:r>
        <w:rPr>
          <w:rFonts w:ascii="Times New Roman" w:hAnsi="Times New Roman" w:cs="Times New Roman"/>
          <w:color w:val="000000"/>
        </w:rPr>
        <w:t>a</w:t>
      </w:r>
      <w:r w:rsidRPr="001C57D8">
        <w:rPr>
          <w:rFonts w:ascii="Times New Roman" w:hAnsi="Times New Roman" w:cs="Times New Roman"/>
          <w:color w:val="000000"/>
        </w:rPr>
        <w:t xml:space="preserve"> program of International Islamic University Chittagong (IIUC). Your sincere comments will help us improve the curriculum.</w:t>
      </w:r>
      <w:r>
        <w:rPr>
          <w:rFonts w:ascii="Times New Roman" w:hAnsi="Times New Roman" w:cs="Times New Roman"/>
          <w:color w:val="000000"/>
        </w:rPr>
        <w:t xml:space="preserve"> </w:t>
      </w:r>
      <w:r w:rsidR="00123BFB" w:rsidRPr="001C57D8">
        <w:rPr>
          <w:rFonts w:ascii="Times New Roman" w:hAnsi="Times New Roman" w:cs="Times New Roman"/>
        </w:rPr>
        <w:t xml:space="preserve">Please tick √the number that best </w:t>
      </w:r>
      <w:r w:rsidRPr="001C57D8">
        <w:rPr>
          <w:rFonts w:ascii="Times New Roman" w:hAnsi="Times New Roman" w:cs="Times New Roman"/>
        </w:rPr>
        <w:t>describes your</w:t>
      </w:r>
      <w:r w:rsidR="00123BFB" w:rsidRPr="001C57D8">
        <w:rPr>
          <w:rFonts w:ascii="Times New Roman" w:hAnsi="Times New Roman" w:cs="Times New Roman"/>
        </w:rPr>
        <w:t xml:space="preserve"> level of satisfaction at each question:</w:t>
      </w:r>
    </w:p>
    <w:p w:rsidR="001C57D8" w:rsidRDefault="00123BFB" w:rsidP="001C57D8">
      <w:pPr>
        <w:autoSpaceDE w:val="0"/>
        <w:autoSpaceDN w:val="0"/>
        <w:adjustRightInd w:val="0"/>
        <w:spacing w:after="0" w:line="240" w:lineRule="auto"/>
        <w:ind w:left="-180"/>
        <w:rPr>
          <w:rFonts w:ascii="Times New Roman" w:hAnsi="Times New Roman" w:cs="Times New Roman"/>
        </w:rPr>
      </w:pPr>
      <w:r w:rsidRPr="001C57D8">
        <w:rPr>
          <w:rFonts w:ascii="Times New Roman" w:hAnsi="Times New Roman" w:cs="Times New Roman"/>
        </w:rPr>
        <w:t xml:space="preserve">     1 – </w:t>
      </w:r>
      <w:r w:rsidR="001C57D8" w:rsidRPr="001C57D8">
        <w:rPr>
          <w:rFonts w:ascii="Times New Roman" w:hAnsi="Times New Roman" w:cs="Times New Roman"/>
        </w:rPr>
        <w:t>Not</w:t>
      </w:r>
      <w:r w:rsidRPr="001C57D8">
        <w:rPr>
          <w:rFonts w:ascii="Times New Roman" w:hAnsi="Times New Roman" w:cs="Times New Roman"/>
        </w:rPr>
        <w:t xml:space="preserve"> satisfied, 2 - less satisfied, 3 - satisfied, 4 - happy, 5 - very happy</w:t>
      </w:r>
    </w:p>
    <w:p w:rsidR="00123BFB" w:rsidRPr="001C57D8" w:rsidRDefault="00123BFB" w:rsidP="001C57D8">
      <w:pPr>
        <w:spacing w:before="120" w:after="0" w:line="240" w:lineRule="auto"/>
        <w:jc w:val="center"/>
        <w:rPr>
          <w:rFonts w:ascii="Times New Roman" w:hAnsi="Times New Roman" w:cs="Times New Roman"/>
        </w:rPr>
      </w:pPr>
    </w:p>
    <w:tbl>
      <w:tblPr>
        <w:tblStyle w:val="TableGrid"/>
        <w:tblW w:w="9360" w:type="dxa"/>
        <w:tblLook w:val="04A0"/>
      </w:tblPr>
      <w:tblGrid>
        <w:gridCol w:w="535"/>
        <w:gridCol w:w="4680"/>
        <w:gridCol w:w="1036"/>
        <w:gridCol w:w="433"/>
        <w:gridCol w:w="536"/>
        <w:gridCol w:w="536"/>
        <w:gridCol w:w="535"/>
        <w:gridCol w:w="536"/>
        <w:gridCol w:w="533"/>
      </w:tblGrid>
      <w:tr w:rsidR="00123BFB" w:rsidRPr="001C57D8" w:rsidTr="00AB4BAE">
        <w:tc>
          <w:tcPr>
            <w:tcW w:w="6684" w:type="dxa"/>
            <w:gridSpan w:val="4"/>
          </w:tcPr>
          <w:p w:rsidR="00123BFB" w:rsidRPr="001C57D8" w:rsidRDefault="001C57D8" w:rsidP="001C57D8">
            <w:pPr>
              <w:spacing w:before="120" w:after="0" w:line="240" w:lineRule="auto"/>
              <w:jc w:val="both"/>
              <w:rPr>
                <w:rFonts w:ascii="Times New Roman" w:hAnsi="Times New Roman" w:cs="Times New Roman"/>
                <w:b/>
              </w:rPr>
            </w:pPr>
            <w:r w:rsidRPr="001C57D8">
              <w:rPr>
                <w:rFonts w:ascii="Times New Roman" w:hAnsi="Times New Roman" w:cs="Times New Roman"/>
                <w:b/>
              </w:rPr>
              <w:t>Aspect evaluation</w:t>
            </w:r>
          </w:p>
        </w:tc>
        <w:tc>
          <w:tcPr>
            <w:tcW w:w="536" w:type="dxa"/>
            <w:vAlign w:val="center"/>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1</w:t>
            </w:r>
          </w:p>
        </w:tc>
        <w:tc>
          <w:tcPr>
            <w:tcW w:w="536" w:type="dxa"/>
            <w:vAlign w:val="center"/>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2</w:t>
            </w:r>
          </w:p>
        </w:tc>
        <w:tc>
          <w:tcPr>
            <w:tcW w:w="535" w:type="dxa"/>
            <w:vAlign w:val="center"/>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3</w:t>
            </w:r>
          </w:p>
        </w:tc>
        <w:tc>
          <w:tcPr>
            <w:tcW w:w="536" w:type="dxa"/>
            <w:vAlign w:val="center"/>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4</w:t>
            </w:r>
          </w:p>
        </w:tc>
        <w:tc>
          <w:tcPr>
            <w:tcW w:w="533" w:type="dxa"/>
            <w:vAlign w:val="center"/>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5</w:t>
            </w:r>
          </w:p>
        </w:tc>
      </w:tr>
      <w:tr w:rsidR="00123BFB" w:rsidRPr="001C57D8" w:rsidTr="00AB4BAE">
        <w:tc>
          <w:tcPr>
            <w:tcW w:w="535" w:type="dxa"/>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1.</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color w:val="000000"/>
              </w:rPr>
              <w:t>General communication skills</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2.</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color w:val="000000"/>
              </w:rPr>
              <w:t>Developing practical solutions to work place problems</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3.</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color w:val="000000"/>
              </w:rPr>
              <w:t>Working as part of a team</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123BFB" w:rsidP="001C57D8">
            <w:pPr>
              <w:spacing w:before="120" w:after="0" w:line="240" w:lineRule="auto"/>
              <w:jc w:val="center"/>
              <w:rPr>
                <w:rFonts w:ascii="Times New Roman" w:hAnsi="Times New Roman" w:cs="Times New Roman"/>
              </w:rPr>
            </w:pPr>
            <w:r w:rsidRPr="001C57D8">
              <w:rPr>
                <w:rFonts w:ascii="Times New Roman" w:hAnsi="Times New Roman" w:cs="Times New Roman"/>
              </w:rPr>
              <w:t>4.</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color w:val="000000"/>
              </w:rPr>
              <w:t>Creative in response to workplace challenges</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5</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rPr>
              <w:t>Self-motivated and taking on appropriate level of responsibility</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6</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rPr>
              <w:t>Open to new ideas and learning new techniques</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7</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color w:val="000000"/>
              </w:rPr>
            </w:pPr>
            <w:r w:rsidRPr="001C57D8">
              <w:rPr>
                <w:rFonts w:ascii="Times New Roman" w:hAnsi="Times New Roman" w:cs="Times New Roman"/>
                <w:color w:val="000000"/>
              </w:rPr>
              <w:t>Technical knowledge/skill</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8</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rPr>
            </w:pPr>
            <w:r w:rsidRPr="001C57D8">
              <w:rPr>
                <w:rFonts w:ascii="Times New Roman" w:hAnsi="Times New Roman" w:cs="Times New Roman"/>
              </w:rPr>
              <w:t>Ability to manage/leadership qualities</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9</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color w:val="000000"/>
              </w:rPr>
            </w:pPr>
            <w:r w:rsidRPr="001C57D8">
              <w:rPr>
                <w:rFonts w:ascii="Times New Roman" w:hAnsi="Times New Roman" w:cs="Times New Roman"/>
                <w:color w:val="000000"/>
              </w:rPr>
              <w:t>Level of ethical practice in his(her) profession</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RPr="001C57D8" w:rsidTr="00AB4BAE">
        <w:tc>
          <w:tcPr>
            <w:tcW w:w="535" w:type="dxa"/>
          </w:tcPr>
          <w:p w:rsidR="00123BFB" w:rsidRPr="001C57D8" w:rsidRDefault="009D34D4" w:rsidP="001C57D8">
            <w:pPr>
              <w:spacing w:before="120" w:after="0" w:line="240" w:lineRule="auto"/>
              <w:jc w:val="center"/>
              <w:rPr>
                <w:rFonts w:ascii="Times New Roman" w:hAnsi="Times New Roman" w:cs="Times New Roman"/>
              </w:rPr>
            </w:pPr>
            <w:r>
              <w:rPr>
                <w:rFonts w:ascii="Times New Roman" w:hAnsi="Times New Roman" w:cs="Times New Roman"/>
              </w:rPr>
              <w:t>10</w:t>
            </w:r>
          </w:p>
        </w:tc>
        <w:tc>
          <w:tcPr>
            <w:tcW w:w="6149" w:type="dxa"/>
            <w:gridSpan w:val="3"/>
          </w:tcPr>
          <w:p w:rsidR="00123BFB" w:rsidRPr="001C57D8" w:rsidRDefault="00123BFB" w:rsidP="001C57D8">
            <w:pPr>
              <w:spacing w:before="120" w:after="0" w:line="240" w:lineRule="auto"/>
              <w:jc w:val="both"/>
              <w:rPr>
                <w:rFonts w:ascii="Times New Roman" w:hAnsi="Times New Roman" w:cs="Times New Roman"/>
                <w:color w:val="000000"/>
              </w:rPr>
            </w:pPr>
            <w:r w:rsidRPr="001C57D8">
              <w:rPr>
                <w:rFonts w:ascii="Times New Roman" w:hAnsi="Times New Roman" w:cs="Times New Roman"/>
                <w:color w:val="000000"/>
              </w:rPr>
              <w:t>Level of awareness of engineering code of practice</w:t>
            </w: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5" w:type="dxa"/>
          </w:tcPr>
          <w:p w:rsidR="00123BFB" w:rsidRPr="001C57D8" w:rsidRDefault="00123BFB" w:rsidP="001C57D8">
            <w:pPr>
              <w:spacing w:before="120" w:after="0" w:line="240" w:lineRule="auto"/>
              <w:jc w:val="center"/>
              <w:rPr>
                <w:rFonts w:ascii="Times New Roman" w:hAnsi="Times New Roman" w:cs="Times New Roman"/>
              </w:rPr>
            </w:pPr>
          </w:p>
        </w:tc>
        <w:tc>
          <w:tcPr>
            <w:tcW w:w="536" w:type="dxa"/>
          </w:tcPr>
          <w:p w:rsidR="00123BFB" w:rsidRPr="001C57D8" w:rsidRDefault="00123BFB" w:rsidP="001C57D8">
            <w:pPr>
              <w:spacing w:before="120" w:after="0" w:line="240" w:lineRule="auto"/>
              <w:jc w:val="center"/>
              <w:rPr>
                <w:rFonts w:ascii="Times New Roman" w:hAnsi="Times New Roman" w:cs="Times New Roman"/>
              </w:rPr>
            </w:pPr>
          </w:p>
        </w:tc>
        <w:tc>
          <w:tcPr>
            <w:tcW w:w="533" w:type="dxa"/>
          </w:tcPr>
          <w:p w:rsidR="00123BFB" w:rsidRPr="001C57D8" w:rsidRDefault="00123BFB" w:rsidP="001C57D8">
            <w:pPr>
              <w:spacing w:before="120" w:after="0" w:line="240" w:lineRule="auto"/>
              <w:jc w:val="center"/>
              <w:rPr>
                <w:rFonts w:ascii="Times New Roman" w:hAnsi="Times New Roman" w:cs="Times New Roman"/>
              </w:rPr>
            </w:pPr>
          </w:p>
        </w:tc>
      </w:tr>
      <w:tr w:rsidR="00123BFB" w:rsidTr="00AB4BAE">
        <w:tc>
          <w:tcPr>
            <w:tcW w:w="5215" w:type="dxa"/>
            <w:gridSpan w:val="2"/>
          </w:tcPr>
          <w:p w:rsidR="00123BFB" w:rsidRPr="009D34D4" w:rsidRDefault="00123BFB" w:rsidP="00AB4BAE">
            <w:pPr>
              <w:autoSpaceDE w:val="0"/>
              <w:autoSpaceDN w:val="0"/>
              <w:adjustRightInd w:val="0"/>
              <w:rPr>
                <w:rFonts w:ascii="Tahoma" w:hAnsi="Tahoma" w:cs="Tahoma"/>
                <w:color w:val="000000"/>
              </w:rPr>
            </w:pPr>
            <w:r w:rsidRPr="009D34D4">
              <w:rPr>
                <w:rFonts w:ascii="Tahoma" w:hAnsi="Tahoma" w:cs="Tahoma"/>
                <w:color w:val="000000"/>
              </w:rPr>
              <w:t>Would you like to recruit more IIUC student?</w:t>
            </w:r>
          </w:p>
        </w:tc>
        <w:tc>
          <w:tcPr>
            <w:tcW w:w="1036" w:type="dxa"/>
          </w:tcPr>
          <w:p w:rsidR="00123BFB" w:rsidRPr="009D34D4" w:rsidRDefault="00123BFB" w:rsidP="00AB4BAE">
            <w:pPr>
              <w:autoSpaceDE w:val="0"/>
              <w:autoSpaceDN w:val="0"/>
              <w:adjustRightInd w:val="0"/>
              <w:rPr>
                <w:rFonts w:ascii="Tahoma" w:hAnsi="Tahoma" w:cs="Tahoma"/>
                <w:color w:val="000000"/>
              </w:rPr>
            </w:pPr>
            <w:r w:rsidRPr="009D34D4">
              <w:rPr>
                <w:rFonts w:ascii="Tahoma" w:hAnsi="Tahoma" w:cs="Tahoma"/>
                <w:color w:val="000000"/>
              </w:rPr>
              <w:t>Yes</w:t>
            </w:r>
          </w:p>
        </w:tc>
        <w:tc>
          <w:tcPr>
            <w:tcW w:w="1505" w:type="dxa"/>
            <w:gridSpan w:val="3"/>
          </w:tcPr>
          <w:p w:rsidR="00123BFB" w:rsidRPr="009D34D4" w:rsidRDefault="00123BFB" w:rsidP="00AB4BAE">
            <w:pPr>
              <w:autoSpaceDE w:val="0"/>
              <w:autoSpaceDN w:val="0"/>
              <w:adjustRightInd w:val="0"/>
              <w:rPr>
                <w:rFonts w:ascii="Tahoma" w:hAnsi="Tahoma" w:cs="Tahoma"/>
                <w:color w:val="000000"/>
              </w:rPr>
            </w:pPr>
            <w:r w:rsidRPr="009D34D4">
              <w:rPr>
                <w:rFonts w:ascii="Tahoma" w:hAnsi="Tahoma" w:cs="Tahoma"/>
                <w:color w:val="000000"/>
              </w:rPr>
              <w:t>May be</w:t>
            </w:r>
          </w:p>
        </w:tc>
        <w:tc>
          <w:tcPr>
            <w:tcW w:w="1604" w:type="dxa"/>
            <w:gridSpan w:val="3"/>
          </w:tcPr>
          <w:p w:rsidR="00123BFB" w:rsidRPr="009D34D4" w:rsidRDefault="00123BFB" w:rsidP="00AB4BAE">
            <w:pPr>
              <w:autoSpaceDE w:val="0"/>
              <w:autoSpaceDN w:val="0"/>
              <w:adjustRightInd w:val="0"/>
              <w:rPr>
                <w:rFonts w:ascii="Tahoma" w:hAnsi="Tahoma" w:cs="Tahoma"/>
                <w:color w:val="000000"/>
              </w:rPr>
            </w:pPr>
            <w:r w:rsidRPr="009D34D4">
              <w:rPr>
                <w:rFonts w:ascii="Tahoma" w:hAnsi="Tahoma" w:cs="Tahoma"/>
                <w:color w:val="000000"/>
              </w:rPr>
              <w:t>May be not</w:t>
            </w:r>
          </w:p>
        </w:tc>
      </w:tr>
    </w:tbl>
    <w:p w:rsidR="00123BFB" w:rsidRDefault="00123BFB" w:rsidP="00123BFB">
      <w:pPr>
        <w:spacing w:after="0"/>
        <w:jc w:val="center"/>
      </w:pPr>
    </w:p>
    <w:p w:rsidR="00123BFB" w:rsidRDefault="00123BFB" w:rsidP="00123BFB">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Date: ___________________</w:t>
      </w:r>
    </w:p>
    <w:p w:rsidR="00123BFB" w:rsidRDefault="00123BFB" w:rsidP="00123BFB">
      <w:pPr>
        <w:autoSpaceDE w:val="0"/>
        <w:autoSpaceDN w:val="0"/>
        <w:adjustRightInd w:val="0"/>
        <w:spacing w:after="0" w:line="240" w:lineRule="auto"/>
        <w:rPr>
          <w:rFonts w:ascii="Tahoma" w:hAnsi="Tahoma" w:cs="Tahoma"/>
          <w:color w:val="000000"/>
          <w:sz w:val="23"/>
          <w:szCs w:val="23"/>
        </w:rPr>
      </w:pPr>
    </w:p>
    <w:p w:rsidR="003150D1" w:rsidRDefault="003150D1"/>
    <w:sectPr w:rsidR="003150D1" w:rsidSect="00315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B4A50"/>
    <w:multiLevelType w:val="hybridMultilevel"/>
    <w:tmpl w:val="159ECCAE"/>
    <w:lvl w:ilvl="0" w:tplc="D24AE8BA">
      <w:start w:val="1"/>
      <w:numFmt w:val="decimal"/>
      <w:lvlText w:val="%1."/>
      <w:lvlJc w:val="left"/>
      <w:pPr>
        <w:ind w:left="720" w:hanging="360"/>
      </w:pPr>
      <w:rPr>
        <w:rFonts w:asciiTheme="minorHAnsi" w:eastAsiaTheme="minorHAnsi" w:hAnsiTheme="minorHAnsi" w:cstheme="minorBid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3BFB"/>
    <w:rsid w:val="00123BFB"/>
    <w:rsid w:val="001C57D8"/>
    <w:rsid w:val="003150D1"/>
    <w:rsid w:val="009D34D4"/>
    <w:rsid w:val="00CE26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7D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Pro-VC</dc:creator>
  <cp:lastModifiedBy>Pro-VC</cp:lastModifiedBy>
  <cp:revision>1</cp:revision>
  <dcterms:created xsi:type="dcterms:W3CDTF">2019-07-16T12:21:00Z</dcterms:created>
  <dcterms:modified xsi:type="dcterms:W3CDTF">2019-07-16T12:47:00Z</dcterms:modified>
</cp:coreProperties>
</file>